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12" w:rsidRDefault="006A6212" w:rsidP="006A6212">
      <w:pPr>
        <w:pStyle w:val="Stile"/>
        <w:tabs>
          <w:tab w:val="left" w:pos="11160"/>
        </w:tabs>
        <w:ind w:left="540" w:right="782"/>
        <w:jc w:val="center"/>
        <w:rPr>
          <w:sz w:val="35"/>
        </w:rPr>
      </w:pPr>
      <w:r>
        <w:rPr>
          <w:rFonts w:ascii="Arial" w:hAnsi="Arial"/>
          <w:noProof/>
        </w:rPr>
        <w:drawing>
          <wp:inline distT="0" distB="0" distL="0" distR="0">
            <wp:extent cx="564515" cy="652145"/>
            <wp:effectExtent l="1905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212" w:rsidRDefault="006A6212" w:rsidP="006A6212">
      <w:pPr>
        <w:pStyle w:val="Stile"/>
        <w:tabs>
          <w:tab w:val="left" w:pos="11160"/>
        </w:tabs>
        <w:ind w:left="540" w:right="782"/>
        <w:jc w:val="center"/>
        <w:rPr>
          <w:b/>
          <w:i/>
          <w:sz w:val="31"/>
        </w:rPr>
      </w:pPr>
      <w:r>
        <w:rPr>
          <w:b/>
          <w:i/>
          <w:sz w:val="31"/>
        </w:rPr>
        <w:t>Ministero dell’Istruzione dell’Università e della Ricerca,</w:t>
      </w:r>
    </w:p>
    <w:p w:rsidR="006A6212" w:rsidRDefault="006A6212" w:rsidP="006A6212">
      <w:pPr>
        <w:pStyle w:val="Stile"/>
        <w:tabs>
          <w:tab w:val="left" w:pos="11160"/>
        </w:tabs>
        <w:ind w:left="540" w:right="782"/>
        <w:jc w:val="center"/>
        <w:rPr>
          <w:b/>
          <w:i/>
          <w:sz w:val="27"/>
        </w:rPr>
      </w:pPr>
      <w:r>
        <w:rPr>
          <w:b/>
          <w:i/>
          <w:sz w:val="27"/>
        </w:rPr>
        <w:t>Ufficio Scolastico Regionale della Campania</w:t>
      </w:r>
    </w:p>
    <w:p w:rsidR="006A6212" w:rsidRDefault="007810AE" w:rsidP="006A6212">
      <w:pPr>
        <w:pStyle w:val="Stile"/>
        <w:tabs>
          <w:tab w:val="left" w:pos="11160"/>
        </w:tabs>
        <w:ind w:left="540" w:right="782"/>
        <w:jc w:val="center"/>
        <w:rPr>
          <w:b/>
          <w:i/>
        </w:rPr>
      </w:pPr>
      <w:r>
        <w:rPr>
          <w:b/>
          <w:i/>
        </w:rPr>
        <w:t>UFFICIO V</w:t>
      </w:r>
      <w:r w:rsidR="003B79F8">
        <w:rPr>
          <w:b/>
          <w:i/>
        </w:rPr>
        <w:t>I – A.T.</w:t>
      </w:r>
      <w:r w:rsidR="006A6212">
        <w:rPr>
          <w:b/>
          <w:i/>
        </w:rPr>
        <w:t xml:space="preserve"> di Napoli</w:t>
      </w:r>
    </w:p>
    <w:p w:rsidR="006A6212" w:rsidRDefault="006A6212" w:rsidP="006A6212">
      <w:pPr>
        <w:pStyle w:val="Stile"/>
        <w:tabs>
          <w:tab w:val="left" w:pos="11160"/>
        </w:tabs>
        <w:ind w:left="540" w:right="782"/>
        <w:jc w:val="center"/>
        <w:rPr>
          <w:b/>
          <w:i/>
        </w:rPr>
      </w:pPr>
      <w:r>
        <w:rPr>
          <w:b/>
          <w:i/>
        </w:rPr>
        <w:t>Ufficio Reclutamento Scuola Secondaria I e II grado</w:t>
      </w:r>
    </w:p>
    <w:p w:rsidR="006A6212" w:rsidRDefault="006A6212" w:rsidP="00190AC3">
      <w:pPr>
        <w:autoSpaceDE w:val="0"/>
        <w:autoSpaceDN w:val="0"/>
        <w:adjustRightInd w:val="0"/>
        <w:spacing w:after="0" w:line="240" w:lineRule="auto"/>
        <w:rPr>
          <w:rFonts w:ascii="BrushScriptMT,Italic" w:hAnsi="BrushScriptMT,Italic" w:cs="BrushScriptMT,Italic"/>
          <w:i/>
          <w:iCs/>
          <w:sz w:val="26"/>
          <w:szCs w:val="26"/>
        </w:rPr>
      </w:pPr>
    </w:p>
    <w:p w:rsidR="006A6212" w:rsidRDefault="006A6212" w:rsidP="00190AC3">
      <w:pPr>
        <w:autoSpaceDE w:val="0"/>
        <w:autoSpaceDN w:val="0"/>
        <w:adjustRightInd w:val="0"/>
        <w:spacing w:after="0" w:line="240" w:lineRule="auto"/>
        <w:rPr>
          <w:rFonts w:ascii="BrushScriptMT,Italic" w:hAnsi="BrushScriptMT,Italic" w:cs="BrushScriptMT,Italic"/>
          <w:i/>
          <w:iCs/>
          <w:sz w:val="26"/>
          <w:szCs w:val="26"/>
        </w:rPr>
      </w:pPr>
    </w:p>
    <w:p w:rsidR="003B79F8" w:rsidRPr="003B79F8" w:rsidRDefault="003B79F8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proofErr w:type="spellStart"/>
      <w:r w:rsidRPr="003B79F8">
        <w:rPr>
          <w:rFonts w:ascii="Times New Roman" w:hAnsi="Times New Roman" w:cs="Times New Roman"/>
          <w:iCs/>
        </w:rPr>
        <w:t>Prot</w:t>
      </w:r>
      <w:proofErr w:type="spellEnd"/>
      <w:r w:rsidRPr="003B79F8">
        <w:rPr>
          <w:rFonts w:ascii="Times New Roman" w:hAnsi="Times New Roman" w:cs="Times New Roman"/>
          <w:iCs/>
        </w:rPr>
        <w:t>. n.</w:t>
      </w:r>
      <w:r w:rsidR="00017546">
        <w:rPr>
          <w:rFonts w:ascii="Times New Roman" w:hAnsi="Times New Roman" w:cs="Times New Roman"/>
          <w:iCs/>
        </w:rPr>
        <w:t xml:space="preserve"> </w:t>
      </w:r>
      <w:r w:rsidR="007810AE">
        <w:rPr>
          <w:rFonts w:ascii="Times New Roman" w:hAnsi="Times New Roman" w:cs="Times New Roman"/>
          <w:iCs/>
        </w:rPr>
        <w:t>3026/AT</w:t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  <w:t xml:space="preserve">Napoli, </w:t>
      </w:r>
      <w:r w:rsidR="007810AE">
        <w:rPr>
          <w:rFonts w:ascii="Times New Roman" w:hAnsi="Times New Roman" w:cs="Times New Roman"/>
          <w:iCs/>
        </w:rPr>
        <w:t xml:space="preserve"> 2</w:t>
      </w:r>
      <w:r w:rsidR="00DA6AFE">
        <w:rPr>
          <w:rFonts w:ascii="Times New Roman" w:hAnsi="Times New Roman" w:cs="Times New Roman"/>
          <w:iCs/>
        </w:rPr>
        <w:t>8</w:t>
      </w:r>
      <w:r w:rsidR="007810AE">
        <w:rPr>
          <w:rFonts w:ascii="Times New Roman" w:hAnsi="Times New Roman" w:cs="Times New Roman"/>
          <w:iCs/>
        </w:rPr>
        <w:t xml:space="preserve"> luglio 2015</w:t>
      </w:r>
    </w:p>
    <w:p w:rsidR="003B79F8" w:rsidRDefault="003B79F8" w:rsidP="00190AC3">
      <w:pPr>
        <w:autoSpaceDE w:val="0"/>
        <w:autoSpaceDN w:val="0"/>
        <w:adjustRightInd w:val="0"/>
        <w:spacing w:after="0" w:line="240" w:lineRule="auto"/>
        <w:rPr>
          <w:rFonts w:ascii="BrushScriptMT,Italic" w:hAnsi="BrushScriptMT,Italic" w:cs="BrushScriptMT,Italic"/>
          <w:i/>
          <w:iCs/>
          <w:sz w:val="26"/>
          <w:szCs w:val="26"/>
        </w:rPr>
      </w:pPr>
    </w:p>
    <w:p w:rsidR="003B79F8" w:rsidRDefault="003B79F8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90AC3" w:rsidRPr="00FB6EE6" w:rsidRDefault="00190AC3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B6EE6">
        <w:rPr>
          <w:rFonts w:ascii="Times New Roman" w:hAnsi="Times New Roman" w:cs="Times New Roman"/>
          <w:b/>
          <w:bCs/>
          <w:sz w:val="30"/>
          <w:szCs w:val="30"/>
        </w:rPr>
        <w:t xml:space="preserve">AVVISO </w:t>
      </w:r>
      <w:r w:rsidR="003B79F8" w:rsidRPr="00FB6EE6">
        <w:rPr>
          <w:rFonts w:ascii="Times New Roman" w:hAnsi="Times New Roman" w:cs="Times New Roman"/>
          <w:b/>
          <w:bCs/>
          <w:sz w:val="30"/>
          <w:szCs w:val="30"/>
        </w:rPr>
        <w:t xml:space="preserve">URGENTE </w:t>
      </w:r>
      <w:r w:rsidRPr="00FB6EE6">
        <w:rPr>
          <w:rFonts w:ascii="Times New Roman" w:hAnsi="Times New Roman" w:cs="Times New Roman"/>
          <w:b/>
          <w:bCs/>
          <w:sz w:val="30"/>
          <w:szCs w:val="30"/>
        </w:rPr>
        <w:t xml:space="preserve">PER I DOCENTI DI SCUOLA SECONDARIA </w:t>
      </w:r>
      <w:r w:rsidR="003B79F8" w:rsidRPr="00FB6EE6">
        <w:rPr>
          <w:rFonts w:ascii="Times New Roman" w:hAnsi="Times New Roman" w:cs="Times New Roman"/>
          <w:b/>
          <w:bCs/>
          <w:sz w:val="30"/>
          <w:szCs w:val="30"/>
        </w:rPr>
        <w:t xml:space="preserve">DI </w:t>
      </w:r>
      <w:r w:rsidRPr="00FB6EE6">
        <w:rPr>
          <w:rFonts w:ascii="Times New Roman" w:hAnsi="Times New Roman" w:cs="Times New Roman"/>
          <w:b/>
          <w:bCs/>
          <w:sz w:val="30"/>
          <w:szCs w:val="30"/>
        </w:rPr>
        <w:t>I E II GR</w:t>
      </w:r>
      <w:r w:rsidRPr="00FB6EE6">
        <w:rPr>
          <w:rFonts w:ascii="Times New Roman" w:hAnsi="Times New Roman" w:cs="Times New Roman"/>
          <w:b/>
          <w:sz w:val="30"/>
          <w:szCs w:val="30"/>
        </w:rPr>
        <w:t>ADO</w:t>
      </w:r>
      <w:r w:rsidR="007810AE" w:rsidRPr="00FB6EE6">
        <w:rPr>
          <w:rFonts w:ascii="Times New Roman" w:hAnsi="Times New Roman" w:cs="Times New Roman"/>
          <w:b/>
          <w:sz w:val="30"/>
          <w:szCs w:val="30"/>
        </w:rPr>
        <w:t xml:space="preserve"> – G.A.E. E CONCORSO ORDINARIO 1990.</w:t>
      </w:r>
    </w:p>
    <w:p w:rsidR="00190AC3" w:rsidRPr="00FB6EE6" w:rsidRDefault="00190AC3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90AC3" w:rsidRDefault="00190AC3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A6AFE" w:rsidRPr="00E874EB" w:rsidRDefault="00DA6AFE" w:rsidP="00DA6A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SI COMUNICA CHE, A SEGUITO ESAURIMENTO DELLA GRADUATORIA DI MERITO (CONCORSO EX D.D.G. 82 DEL 24/09/2012) – CLASSE DI CONCORSO </w:t>
      </w:r>
      <w:r w:rsidRPr="00DA6AFE">
        <w:rPr>
          <w:rFonts w:ascii="Times New Roman" w:hAnsi="Times New Roman" w:cs="Times New Roman"/>
          <w:b/>
          <w:bCs/>
          <w:sz w:val="36"/>
          <w:szCs w:val="36"/>
        </w:rPr>
        <w:t>A059</w:t>
      </w:r>
      <w:r>
        <w:rPr>
          <w:rFonts w:ascii="Times New Roman" w:hAnsi="Times New Roman" w:cs="Times New Roman"/>
          <w:b/>
          <w:bCs/>
        </w:rPr>
        <w:t xml:space="preserve"> - SONO STATI RESTITUITI DALLA CITATA PROCEDURA N. 28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POSTI CHE SONO STATI ASSEGNATI ALLA PROCEDURA PER TITOLI (G.A.E.). PERTANTO, L’ELENCO DEI CADIDIDATI INDIVIDUATI QUALI DESTINATARI DI PROPOSTA DI CONTRATTO A TEMPO INDETERMINATO PER LA CITATA CLASSE DI CONCORSO, E’ INTEGRATO COME DA ALLEGATO ELENCO.</w:t>
      </w:r>
    </w:p>
    <w:p w:rsidR="001D5FCF" w:rsidRDefault="001D5FCF" w:rsidP="00190AC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3"/>
          <w:szCs w:val="23"/>
        </w:rPr>
      </w:pPr>
    </w:p>
    <w:p w:rsidR="001D5FCF" w:rsidRDefault="001D5FCF" w:rsidP="00190AC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3"/>
          <w:szCs w:val="23"/>
        </w:rPr>
      </w:pPr>
    </w:p>
    <w:p w:rsidR="00190AC3" w:rsidRDefault="001D5FCF" w:rsidP="00190AC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190AC3">
        <w:rPr>
          <w:rFonts w:ascii="Times New Roman" w:hAnsi="Times New Roman" w:cs="Times New Roman"/>
          <w:sz w:val="23"/>
          <w:szCs w:val="23"/>
        </w:rPr>
        <w:t>IL DIRIGENTE</w:t>
      </w:r>
    </w:p>
    <w:p w:rsidR="002A6034" w:rsidRDefault="001D5FCF" w:rsidP="00190AC3">
      <w:pPr>
        <w:ind w:left="5954"/>
        <w:jc w:val="both"/>
      </w:pPr>
      <w:r>
        <w:t xml:space="preserve"> Maria Teresa DE LISA</w:t>
      </w:r>
    </w:p>
    <w:sectPr w:rsidR="002A6034" w:rsidSect="0001768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ScriptMT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A325E"/>
    <w:multiLevelType w:val="hybridMultilevel"/>
    <w:tmpl w:val="0E1EF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C3"/>
    <w:rsid w:val="00001D61"/>
    <w:rsid w:val="00017546"/>
    <w:rsid w:val="0001768B"/>
    <w:rsid w:val="00076FB2"/>
    <w:rsid w:val="000D56DF"/>
    <w:rsid w:val="001063D6"/>
    <w:rsid w:val="001254E2"/>
    <w:rsid w:val="00190AC3"/>
    <w:rsid w:val="001D5FCF"/>
    <w:rsid w:val="0022615C"/>
    <w:rsid w:val="002A6034"/>
    <w:rsid w:val="002E6E33"/>
    <w:rsid w:val="003B79F8"/>
    <w:rsid w:val="004E682B"/>
    <w:rsid w:val="00551B9D"/>
    <w:rsid w:val="00623FFD"/>
    <w:rsid w:val="006A6212"/>
    <w:rsid w:val="007810AE"/>
    <w:rsid w:val="007B4A89"/>
    <w:rsid w:val="008922F3"/>
    <w:rsid w:val="008D7759"/>
    <w:rsid w:val="00923C8E"/>
    <w:rsid w:val="00A44D35"/>
    <w:rsid w:val="00A4787E"/>
    <w:rsid w:val="00AE1D8D"/>
    <w:rsid w:val="00B3103F"/>
    <w:rsid w:val="00B4226C"/>
    <w:rsid w:val="00C778B4"/>
    <w:rsid w:val="00D1702C"/>
    <w:rsid w:val="00DA6AFE"/>
    <w:rsid w:val="00E3044E"/>
    <w:rsid w:val="00E874EB"/>
    <w:rsid w:val="00FB6EE6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6A621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2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A62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56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6A621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2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A62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5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Administrator</cp:lastModifiedBy>
  <cp:revision>2</cp:revision>
  <cp:lastPrinted>2015-07-23T14:18:00Z</cp:lastPrinted>
  <dcterms:created xsi:type="dcterms:W3CDTF">2015-07-28T11:15:00Z</dcterms:created>
  <dcterms:modified xsi:type="dcterms:W3CDTF">2015-07-28T11:15:00Z</dcterms:modified>
</cp:coreProperties>
</file>