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74" w:rsidRDefault="002B4874" w:rsidP="002B4874">
      <w:pPr>
        <w:ind w:left="720" w:right="278" w:hanging="720"/>
        <w:jc w:val="center"/>
      </w:pPr>
      <w:r>
        <w:rPr>
          <w:noProof/>
        </w:rPr>
        <w:drawing>
          <wp:inline distT="0" distB="0" distL="0" distR="0">
            <wp:extent cx="561975" cy="6000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874" w:rsidRPr="009956EC" w:rsidRDefault="002B4874" w:rsidP="002B4874">
      <w:pPr>
        <w:ind w:left="720" w:right="278" w:hanging="720"/>
        <w:jc w:val="center"/>
      </w:pPr>
    </w:p>
    <w:p w:rsidR="002B4874" w:rsidRPr="009956EC" w:rsidRDefault="002B4874" w:rsidP="002B4874">
      <w:pPr>
        <w:ind w:left="720" w:right="278" w:hanging="720"/>
        <w:jc w:val="center"/>
      </w:pPr>
      <w:r w:rsidRPr="009956EC">
        <w:t xml:space="preserve">Ministero dell’Istruzione, dell’Università e della Ricerca </w:t>
      </w:r>
    </w:p>
    <w:p w:rsidR="002B4874" w:rsidRPr="009956EC" w:rsidRDefault="002B4874" w:rsidP="002B4874">
      <w:pPr>
        <w:ind w:left="720" w:right="278" w:hanging="720"/>
        <w:jc w:val="center"/>
      </w:pPr>
      <w:r w:rsidRPr="009956EC">
        <w:t xml:space="preserve">Ufficio XI – Ambito Territoriale per </w:t>
      </w:r>
      <w:smartTag w:uri="urn:schemas-microsoft-com:office:smarttags" w:element="PersonName">
        <w:smartTagPr>
          <w:attr w:name="ProductID" w:val="la Provincia"/>
        </w:smartTagPr>
        <w:r w:rsidRPr="009956EC">
          <w:t>la Provincia</w:t>
        </w:r>
      </w:smartTag>
      <w:r w:rsidRPr="009956EC">
        <w:t xml:space="preserve"> di Napoli</w:t>
      </w:r>
    </w:p>
    <w:p w:rsidR="002B4874" w:rsidRPr="009956EC" w:rsidRDefault="002B4874" w:rsidP="002B4874">
      <w:pPr>
        <w:ind w:right="278"/>
      </w:pPr>
    </w:p>
    <w:p w:rsidR="002B4874" w:rsidRDefault="002B4874" w:rsidP="002B4874">
      <w:pPr>
        <w:ind w:left="720" w:right="278" w:hanging="720"/>
      </w:pPr>
      <w:r w:rsidRPr="009956EC">
        <w:t xml:space="preserve">                                           </w:t>
      </w:r>
      <w:r>
        <w:t xml:space="preserve">                                </w:t>
      </w:r>
    </w:p>
    <w:p w:rsidR="002B4874" w:rsidRDefault="002B4874" w:rsidP="002B4874">
      <w:pPr>
        <w:ind w:right="278"/>
      </w:pPr>
      <w:proofErr w:type="spellStart"/>
      <w:r w:rsidRPr="009956EC">
        <w:t>Prot</w:t>
      </w:r>
      <w:proofErr w:type="spellEnd"/>
      <w:r w:rsidRPr="009956EC">
        <w:t xml:space="preserve">. </w:t>
      </w:r>
      <w:r>
        <w:t xml:space="preserve">n. 2061/1           </w:t>
      </w:r>
      <w:r w:rsidRPr="009956EC">
        <w:t xml:space="preserve">                                                   </w:t>
      </w:r>
      <w:r>
        <w:t xml:space="preserve">         </w:t>
      </w:r>
      <w:r w:rsidRPr="009956EC">
        <w:t xml:space="preserve"> </w:t>
      </w:r>
      <w:r>
        <w:t xml:space="preserve">    Napoli,  4/07/2013  </w:t>
      </w:r>
    </w:p>
    <w:p w:rsidR="002B4874" w:rsidRDefault="002B4874" w:rsidP="002B4874">
      <w:pPr>
        <w:ind w:right="278"/>
      </w:pPr>
    </w:p>
    <w:p w:rsidR="002B4874" w:rsidRDefault="002B4874" w:rsidP="002B4874">
      <w:pPr>
        <w:ind w:right="278"/>
      </w:pPr>
    </w:p>
    <w:p w:rsidR="002B4874" w:rsidRDefault="002B4874" w:rsidP="002B4874">
      <w:pPr>
        <w:ind w:right="27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Dirigenti delle Istituzioni</w:t>
      </w:r>
    </w:p>
    <w:p w:rsidR="002B4874" w:rsidRDefault="002B4874" w:rsidP="002B4874">
      <w:pPr>
        <w:ind w:right="278"/>
      </w:pPr>
      <w:r>
        <w:t xml:space="preserve">                                                                                               Scolastiche di </w:t>
      </w:r>
    </w:p>
    <w:p w:rsidR="002B4874" w:rsidRDefault="002B4874" w:rsidP="002B4874">
      <w:pPr>
        <w:ind w:right="278"/>
      </w:pPr>
      <w:r>
        <w:t xml:space="preserve">                                                                                                                NAPOLI E PROVINCIA</w:t>
      </w:r>
    </w:p>
    <w:p w:rsidR="002B4874" w:rsidRDefault="002B4874" w:rsidP="002B4874">
      <w:pPr>
        <w:ind w:right="278"/>
      </w:pPr>
      <w:r>
        <w:t xml:space="preserve">                                                                                                       </w:t>
      </w:r>
    </w:p>
    <w:p w:rsidR="002B4874" w:rsidRDefault="002B4874" w:rsidP="002B4874">
      <w:pPr>
        <w:ind w:right="278"/>
      </w:pPr>
    </w:p>
    <w:p w:rsidR="002B4874" w:rsidRDefault="002B4874" w:rsidP="002B4874">
      <w:pPr>
        <w:ind w:right="278"/>
      </w:pPr>
    </w:p>
    <w:p w:rsidR="002B4874" w:rsidRDefault="002B4874" w:rsidP="002B4874">
      <w:pPr>
        <w:ind w:right="278"/>
      </w:pPr>
      <w:r>
        <w:t>Oggetto : Graduatoria definitiva profilo DSGA – soprannumerari a seguito dimensionamento</w:t>
      </w:r>
    </w:p>
    <w:p w:rsidR="002B4874" w:rsidRDefault="002B4874" w:rsidP="002B4874">
      <w:pPr>
        <w:ind w:right="278"/>
      </w:pPr>
      <w:r>
        <w:t xml:space="preserve">                 della rete scolastica </w:t>
      </w:r>
      <w:proofErr w:type="spellStart"/>
      <w:r>
        <w:t>a.s.</w:t>
      </w:r>
      <w:proofErr w:type="spellEnd"/>
      <w:r>
        <w:t xml:space="preserve"> 2013/14.</w:t>
      </w:r>
    </w:p>
    <w:p w:rsidR="002B4874" w:rsidRPr="009956EC" w:rsidRDefault="002B4874" w:rsidP="002B4874">
      <w:pPr>
        <w:ind w:right="278"/>
      </w:pPr>
    </w:p>
    <w:p w:rsidR="002B4874" w:rsidRDefault="002B4874" w:rsidP="002B4874">
      <w:pPr>
        <w:ind w:left="720" w:right="278" w:hanging="720"/>
        <w:jc w:val="right"/>
      </w:pPr>
    </w:p>
    <w:p w:rsidR="002B4874" w:rsidRDefault="002B4874" w:rsidP="002B4874">
      <w:pPr>
        <w:ind w:left="720" w:right="278" w:hanging="720"/>
        <w:jc w:val="both"/>
      </w:pPr>
      <w:r>
        <w:tab/>
      </w:r>
    </w:p>
    <w:p w:rsidR="002B4874" w:rsidRDefault="002B4874" w:rsidP="002B4874">
      <w:pPr>
        <w:spacing w:line="360" w:lineRule="auto"/>
        <w:ind w:right="278"/>
        <w:jc w:val="both"/>
      </w:pPr>
      <w:r>
        <w:tab/>
        <w:t>In ottemperanza all’art. 47 del CCNI concernente la mobilità del personale ATA per l’</w:t>
      </w:r>
      <w:proofErr w:type="spellStart"/>
      <w:r>
        <w:t>a.s.</w:t>
      </w:r>
      <w:proofErr w:type="spellEnd"/>
      <w:r>
        <w:t xml:space="preserve"> 2013/14, è pubblicata in data odierna la graduatoria definitiva di cui all’oggetto.</w:t>
      </w:r>
    </w:p>
    <w:p w:rsidR="002B4874" w:rsidRDefault="002B4874" w:rsidP="002B4874">
      <w:pPr>
        <w:spacing w:line="360" w:lineRule="auto"/>
        <w:jc w:val="both"/>
      </w:pPr>
      <w:r>
        <w:t xml:space="preserve"> </w:t>
      </w:r>
      <w:r>
        <w:tab/>
        <w:t xml:space="preserve">I DSGA individuati quali soprannumerari sono invitati a presentare domanda di mobilità entro e non oltre l’8 luglio p.v. </w:t>
      </w:r>
    </w:p>
    <w:p w:rsidR="002B4874" w:rsidRDefault="002B4874" w:rsidP="002B4874">
      <w:pPr>
        <w:ind w:right="278"/>
        <w:jc w:val="both"/>
      </w:pPr>
    </w:p>
    <w:p w:rsidR="002B4874" w:rsidRDefault="002B4874" w:rsidP="002B4874">
      <w:pPr>
        <w:ind w:right="278"/>
        <w:jc w:val="both"/>
      </w:pPr>
    </w:p>
    <w:p w:rsidR="002B4874" w:rsidRDefault="002B4874" w:rsidP="002B4874">
      <w:pPr>
        <w:ind w:right="27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</w:t>
      </w:r>
      <w:r>
        <w:tab/>
        <w:t>IL DIRIGENTE</w:t>
      </w:r>
    </w:p>
    <w:p w:rsidR="002B4874" w:rsidRDefault="002B4874" w:rsidP="002B4874">
      <w:pPr>
        <w:ind w:right="278"/>
        <w:jc w:val="both"/>
      </w:pPr>
      <w:r>
        <w:t xml:space="preserve">                                                                                                           Luisa </w:t>
      </w:r>
      <w:proofErr w:type="spellStart"/>
      <w:r>
        <w:t>Franzese</w:t>
      </w:r>
      <w:proofErr w:type="spellEnd"/>
    </w:p>
    <w:p w:rsidR="004C0503" w:rsidRDefault="004C0503" w:rsidP="002B4874"/>
    <w:sectPr w:rsidR="004C0503" w:rsidSect="00DA5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4874"/>
    <w:rsid w:val="00134895"/>
    <w:rsid w:val="002B4874"/>
    <w:rsid w:val="004C0503"/>
    <w:rsid w:val="00667BFE"/>
    <w:rsid w:val="00CB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874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8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87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2013-07-04T11:36:00Z</dcterms:created>
  <dcterms:modified xsi:type="dcterms:W3CDTF">2013-07-04T11:36:00Z</dcterms:modified>
</cp:coreProperties>
</file>