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484" w:rsidRPr="00E85484" w:rsidRDefault="0061066C" w:rsidP="00E85484">
      <w:pPr>
        <w:tabs>
          <w:tab w:val="left" w:pos="1632"/>
        </w:tabs>
        <w:spacing w:after="0"/>
        <w:jc w:val="center"/>
        <w:rPr>
          <w:rFonts w:ascii="Calibri" w:hAnsi="Calibri" w:cs="Calibri"/>
          <w:color w:val="003399"/>
        </w:rPr>
      </w:pPr>
      <w:r w:rsidRPr="0061066C">
        <w:rPr>
          <w:rFonts w:asciiTheme="majorHAnsi" w:hAnsiTheme="majorHAnsi"/>
          <w:b/>
          <w:noProof/>
          <w:sz w:val="52"/>
          <w:szCs w:val="52"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-148590</wp:posOffset>
            </wp:positionV>
            <wp:extent cx="6076950" cy="762000"/>
            <wp:effectExtent l="19050" t="0" r="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705AFF">
        <w:rPr>
          <w:rFonts w:asciiTheme="majorHAnsi" w:hAnsiTheme="majorHAnsi"/>
          <w:b/>
          <w:sz w:val="52"/>
          <w:szCs w:val="52"/>
        </w:rPr>
        <w:t xml:space="preserve">          </w:t>
      </w:r>
      <w:r w:rsidRPr="00705AFF">
        <w:rPr>
          <w:rFonts w:asciiTheme="majorHAnsi" w:hAnsiTheme="majorHAnsi"/>
          <w:b/>
          <w:color w:val="003399"/>
          <w:sz w:val="52"/>
          <w:szCs w:val="52"/>
        </w:rPr>
        <w:t xml:space="preserve">Gilda degli insegnanti di Napoli                                            </w:t>
      </w:r>
      <w:r w:rsidR="00E85484" w:rsidRPr="00E85484">
        <w:rPr>
          <w:rFonts w:ascii="Calibri" w:hAnsi="Calibri" w:cs="Calibri"/>
          <w:color w:val="003399"/>
        </w:rPr>
        <w:t xml:space="preserve">Sede provinciale: Piazza </w:t>
      </w:r>
      <w:proofErr w:type="spellStart"/>
      <w:r w:rsidR="00E85484" w:rsidRPr="00E85484">
        <w:rPr>
          <w:rFonts w:ascii="Calibri" w:hAnsi="Calibri" w:cs="Calibri"/>
          <w:color w:val="003399"/>
        </w:rPr>
        <w:t>Bovio</w:t>
      </w:r>
      <w:proofErr w:type="spellEnd"/>
      <w:r w:rsidR="00E85484" w:rsidRPr="00E85484">
        <w:rPr>
          <w:rFonts w:ascii="Calibri" w:hAnsi="Calibri" w:cs="Calibri"/>
          <w:color w:val="003399"/>
        </w:rPr>
        <w:t>, 22 - 80133 Napoli</w:t>
      </w:r>
    </w:p>
    <w:p w:rsidR="00E85484" w:rsidRPr="00E85484" w:rsidRDefault="00E85484" w:rsidP="00E85484">
      <w:pPr>
        <w:tabs>
          <w:tab w:val="left" w:pos="1632"/>
        </w:tabs>
        <w:spacing w:after="0"/>
        <w:jc w:val="center"/>
        <w:rPr>
          <w:rFonts w:asciiTheme="majorHAnsi" w:hAnsiTheme="majorHAnsi"/>
          <w:color w:val="003399"/>
          <w:sz w:val="52"/>
          <w:szCs w:val="52"/>
        </w:rPr>
      </w:pPr>
      <w:r w:rsidRPr="00E85484">
        <w:rPr>
          <w:rFonts w:ascii="Calibri" w:hAnsi="Calibri" w:cs="Calibri"/>
          <w:color w:val="003399"/>
          <w:lang w:val="en-US"/>
        </w:rPr>
        <w:t>Tel. 0817944165 - Fax 0812512845</w:t>
      </w:r>
    </w:p>
    <w:p w:rsidR="00E85484" w:rsidRPr="00E85484" w:rsidRDefault="00E85484" w:rsidP="00E85484">
      <w:pPr>
        <w:pStyle w:val="Intestazione"/>
        <w:jc w:val="center"/>
        <w:rPr>
          <w:rFonts w:ascii="Calibri" w:hAnsi="Calibri" w:cs="Calibri"/>
          <w:color w:val="003399"/>
          <w:lang w:val="en-US"/>
        </w:rPr>
      </w:pPr>
      <w:r w:rsidRPr="00E85484">
        <w:rPr>
          <w:rFonts w:ascii="Calibri" w:hAnsi="Calibri" w:cs="Calibri"/>
          <w:color w:val="003399"/>
          <w:lang w:val="en-US"/>
        </w:rPr>
        <w:t>Email: gildanapoli@gildanapoli.it - Web: www.gildanapoli.it</w:t>
      </w:r>
    </w:p>
    <w:p w:rsidR="00E85484" w:rsidRDefault="00E85484" w:rsidP="00E85484">
      <w:pPr>
        <w:tabs>
          <w:tab w:val="left" w:pos="1632"/>
        </w:tabs>
        <w:spacing w:after="0"/>
        <w:jc w:val="center"/>
        <w:rPr>
          <w:rFonts w:asciiTheme="majorHAnsi" w:hAnsiTheme="majorHAnsi"/>
          <w:sz w:val="44"/>
          <w:szCs w:val="52"/>
        </w:rPr>
      </w:pPr>
    </w:p>
    <w:p w:rsidR="00F77336" w:rsidRPr="00E85484" w:rsidRDefault="00E85484" w:rsidP="00E85484">
      <w:pPr>
        <w:tabs>
          <w:tab w:val="left" w:pos="1632"/>
        </w:tabs>
        <w:spacing w:after="0"/>
        <w:jc w:val="center"/>
        <w:rPr>
          <w:rFonts w:asciiTheme="majorHAnsi" w:hAnsiTheme="majorHAnsi"/>
          <w:sz w:val="40"/>
          <w:szCs w:val="52"/>
        </w:rPr>
      </w:pPr>
      <w:r w:rsidRPr="00E85484">
        <w:rPr>
          <w:rFonts w:asciiTheme="majorHAnsi" w:hAnsiTheme="majorHAnsi"/>
          <w:sz w:val="40"/>
          <w:szCs w:val="52"/>
        </w:rPr>
        <w:t>La Gilda degli Insegnanti di Napoli invita tutti i colleghi a sottoscrivere il documento sottostante e ad inviarlo al Governo ed ai partiti politici.</w:t>
      </w:r>
    </w:p>
    <w:p w:rsidR="00E85484" w:rsidRDefault="00E85484" w:rsidP="00AE6779">
      <w:pPr>
        <w:tabs>
          <w:tab w:val="left" w:pos="1632"/>
        </w:tabs>
        <w:jc w:val="center"/>
        <w:rPr>
          <w:rFonts w:asciiTheme="majorHAnsi" w:hAnsiTheme="majorHAnsi"/>
          <w:b/>
          <w:sz w:val="52"/>
          <w:szCs w:val="52"/>
        </w:rPr>
      </w:pPr>
    </w:p>
    <w:p w:rsidR="00986710" w:rsidRDefault="0038006F" w:rsidP="00AE6779">
      <w:pPr>
        <w:tabs>
          <w:tab w:val="left" w:pos="1632"/>
        </w:tabs>
        <w:jc w:val="center"/>
        <w:rPr>
          <w:rFonts w:asciiTheme="majorHAnsi" w:hAnsiTheme="majorHAnsi"/>
          <w:b/>
          <w:sz w:val="28"/>
          <w:szCs w:val="28"/>
        </w:rPr>
      </w:pPr>
      <w:r w:rsidRPr="0038006F">
        <w:rPr>
          <w:rFonts w:asciiTheme="majorHAnsi" w:hAnsiTheme="majorHAnsi"/>
          <w:b/>
          <w:sz w:val="52"/>
          <w:szCs w:val="52"/>
        </w:rPr>
        <w:t xml:space="preserve">E </w:t>
      </w:r>
      <w:proofErr w:type="spellStart"/>
      <w:r w:rsidRPr="0038006F">
        <w:rPr>
          <w:rFonts w:asciiTheme="majorHAnsi" w:hAnsiTheme="majorHAnsi"/>
          <w:b/>
          <w:sz w:val="52"/>
          <w:szCs w:val="52"/>
        </w:rPr>
        <w:t>ADESSO………</w:t>
      </w:r>
      <w:proofErr w:type="spellEnd"/>
      <w:r w:rsidRPr="0038006F">
        <w:rPr>
          <w:rFonts w:asciiTheme="majorHAnsi" w:hAnsiTheme="majorHAnsi"/>
          <w:b/>
          <w:sz w:val="52"/>
          <w:szCs w:val="52"/>
        </w:rPr>
        <w:t xml:space="preserve"> </w:t>
      </w:r>
      <w:proofErr w:type="spellStart"/>
      <w:r w:rsidRPr="0038006F">
        <w:rPr>
          <w:rFonts w:asciiTheme="majorHAnsi" w:hAnsiTheme="majorHAnsi"/>
          <w:b/>
          <w:sz w:val="52"/>
          <w:szCs w:val="52"/>
        </w:rPr>
        <w:t>VI</w:t>
      </w:r>
      <w:proofErr w:type="spellEnd"/>
      <w:r w:rsidRPr="0038006F">
        <w:rPr>
          <w:rFonts w:asciiTheme="majorHAnsi" w:hAnsiTheme="majorHAnsi"/>
          <w:b/>
          <w:sz w:val="52"/>
          <w:szCs w:val="52"/>
        </w:rPr>
        <w:t xml:space="preserve"> ROTTAMIAMO NOI</w:t>
      </w:r>
    </w:p>
    <w:p w:rsidR="0038006F" w:rsidRPr="00F77336" w:rsidRDefault="0038006F" w:rsidP="0038006F">
      <w:pPr>
        <w:tabs>
          <w:tab w:val="left" w:pos="1632"/>
        </w:tabs>
        <w:jc w:val="center"/>
        <w:rPr>
          <w:rFonts w:asciiTheme="majorHAnsi" w:hAnsiTheme="majorHAnsi"/>
          <w:b/>
          <w:sz w:val="40"/>
          <w:szCs w:val="40"/>
        </w:rPr>
      </w:pPr>
      <w:r w:rsidRPr="00A57BE7">
        <w:rPr>
          <w:rFonts w:asciiTheme="majorHAnsi" w:hAnsiTheme="majorHAnsi"/>
          <w:b/>
          <w:sz w:val="40"/>
          <w:szCs w:val="40"/>
        </w:rPr>
        <w:t>Comunicato al governo e ai partiti politici</w:t>
      </w:r>
    </w:p>
    <w:p w:rsidR="00AE6779" w:rsidRDefault="0038006F" w:rsidP="00C678A0">
      <w:pPr>
        <w:tabs>
          <w:tab w:val="left" w:pos="1632"/>
        </w:tabs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Preso atto che il Governo ed il Ministro della Pubblica Istruzione hanno del nostro lavoro di DOCENTI una così alta considerazione, tanto da pensare che classi sempre più numerose, </w:t>
      </w:r>
      <w:r w:rsidR="00C678A0">
        <w:rPr>
          <w:rFonts w:asciiTheme="majorHAnsi" w:hAnsiTheme="majorHAnsi"/>
          <w:b/>
          <w:sz w:val="32"/>
          <w:szCs w:val="32"/>
        </w:rPr>
        <w:t xml:space="preserve">aule </w:t>
      </w:r>
      <w:r>
        <w:rPr>
          <w:rFonts w:asciiTheme="majorHAnsi" w:hAnsiTheme="majorHAnsi"/>
          <w:b/>
          <w:sz w:val="32"/>
          <w:szCs w:val="32"/>
        </w:rPr>
        <w:t xml:space="preserve">fatiscenti e prive di qualsivoglia dotazione informatica e una retribuzione indegna per le competenze e professionalità espresse dalla categoria siano ciò di cui il Paese ha bisogno per creare </w:t>
      </w:r>
      <w:r w:rsidR="00AE6779">
        <w:rPr>
          <w:rFonts w:asciiTheme="majorHAnsi" w:hAnsiTheme="majorHAnsi"/>
          <w:b/>
          <w:sz w:val="32"/>
          <w:szCs w:val="32"/>
        </w:rPr>
        <w:t xml:space="preserve">una </w:t>
      </w:r>
      <w:r>
        <w:rPr>
          <w:rFonts w:asciiTheme="majorHAnsi" w:hAnsiTheme="majorHAnsi"/>
          <w:b/>
          <w:sz w:val="32"/>
          <w:szCs w:val="32"/>
        </w:rPr>
        <w:t>società migliore, più istruita e consapevole, e aperta alle sfide di un mondo globalizzato</w:t>
      </w:r>
      <w:r w:rsidR="00AE6779">
        <w:rPr>
          <w:rFonts w:asciiTheme="majorHAnsi" w:hAnsiTheme="majorHAnsi"/>
          <w:b/>
          <w:sz w:val="32"/>
          <w:szCs w:val="32"/>
        </w:rPr>
        <w:t xml:space="preserve"> i docenti del</w:t>
      </w:r>
    </w:p>
    <w:p w:rsidR="00AE6779" w:rsidRDefault="00AE6779" w:rsidP="0038006F">
      <w:pPr>
        <w:tabs>
          <w:tab w:val="left" w:pos="1632"/>
        </w:tabs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_____________________________________________________</w:t>
      </w:r>
      <w:r w:rsidR="00705AFF">
        <w:rPr>
          <w:rFonts w:asciiTheme="majorHAnsi" w:hAnsiTheme="majorHAnsi"/>
          <w:b/>
          <w:sz w:val="32"/>
          <w:szCs w:val="32"/>
        </w:rPr>
        <w:t>____________________________</w:t>
      </w:r>
    </w:p>
    <w:p w:rsidR="0038006F" w:rsidRDefault="0038006F" w:rsidP="00C678A0">
      <w:pPr>
        <w:tabs>
          <w:tab w:val="left" w:pos="1632"/>
        </w:tabs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dinanzi all’ultima decisione del Governo inserita nel D</w:t>
      </w:r>
      <w:r w:rsidR="00AE6779">
        <w:rPr>
          <w:rFonts w:asciiTheme="majorHAnsi" w:hAnsiTheme="majorHAnsi"/>
          <w:b/>
          <w:sz w:val="32"/>
          <w:szCs w:val="32"/>
        </w:rPr>
        <w:t>DL STA</w:t>
      </w:r>
      <w:r w:rsidR="00855412">
        <w:rPr>
          <w:rFonts w:asciiTheme="majorHAnsi" w:hAnsiTheme="majorHAnsi"/>
          <w:b/>
          <w:sz w:val="32"/>
          <w:szCs w:val="32"/>
        </w:rPr>
        <w:t>BILITA’</w:t>
      </w:r>
      <w:r>
        <w:rPr>
          <w:rFonts w:asciiTheme="majorHAnsi" w:hAnsiTheme="majorHAnsi"/>
          <w:b/>
          <w:sz w:val="32"/>
          <w:szCs w:val="32"/>
        </w:rPr>
        <w:t xml:space="preserve"> che prevede di aumentare l’orario</w:t>
      </w:r>
      <w:r w:rsidR="00681C00">
        <w:rPr>
          <w:rFonts w:asciiTheme="majorHAnsi" w:hAnsiTheme="majorHAnsi"/>
          <w:b/>
          <w:sz w:val="32"/>
          <w:szCs w:val="32"/>
        </w:rPr>
        <w:t xml:space="preserve"> </w:t>
      </w:r>
      <w:r>
        <w:rPr>
          <w:rFonts w:asciiTheme="majorHAnsi" w:hAnsiTheme="majorHAnsi"/>
          <w:b/>
          <w:sz w:val="32"/>
          <w:szCs w:val="32"/>
        </w:rPr>
        <w:t xml:space="preserve">dei docenti a 24 ore settimanali, comunicano che alle prossime elezioni politiche nazionali </w:t>
      </w:r>
    </w:p>
    <w:p w:rsidR="0038006F" w:rsidRDefault="0038006F" w:rsidP="00C678A0">
      <w:pPr>
        <w:tabs>
          <w:tab w:val="left" w:pos="1632"/>
        </w:tabs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lastRenderedPageBreak/>
        <w:t xml:space="preserve">NON RITERRANNO POSSIBILE VOTARE ALCUN ESPONENTE APPARTENENTE AI PARTITI POLITICI CHE SI ASSUMERANNO LA RESPONSABILITA’ </w:t>
      </w:r>
      <w:proofErr w:type="spellStart"/>
      <w:r>
        <w:rPr>
          <w:rFonts w:asciiTheme="majorHAnsi" w:hAnsiTheme="majorHAnsi"/>
          <w:b/>
          <w:sz w:val="32"/>
          <w:szCs w:val="32"/>
        </w:rPr>
        <w:t>DI</w:t>
      </w:r>
      <w:proofErr w:type="spellEnd"/>
      <w:r>
        <w:rPr>
          <w:rFonts w:asciiTheme="majorHAnsi" w:hAnsiTheme="majorHAnsi"/>
          <w:b/>
          <w:sz w:val="32"/>
          <w:szCs w:val="32"/>
        </w:rPr>
        <w:t xml:space="preserve"> VOTARE IN PARLAMENTO UN PROVVEDIMENTO CHE SUONA CO</w:t>
      </w:r>
      <w:r w:rsidR="00424A68">
        <w:rPr>
          <w:rFonts w:asciiTheme="majorHAnsi" w:hAnsiTheme="majorHAnsi"/>
          <w:b/>
          <w:sz w:val="32"/>
          <w:szCs w:val="32"/>
        </w:rPr>
        <w:t>ME LA DEFINITIVA CAMPANA A MORTO</w:t>
      </w:r>
      <w:r>
        <w:rPr>
          <w:rFonts w:asciiTheme="majorHAnsi" w:hAnsiTheme="majorHAnsi"/>
          <w:b/>
          <w:sz w:val="32"/>
          <w:szCs w:val="32"/>
        </w:rPr>
        <w:t xml:space="preserve"> DELLA SCUOLA ITALIANA</w:t>
      </w:r>
      <w:r w:rsidR="00424A68">
        <w:rPr>
          <w:rFonts w:asciiTheme="majorHAnsi" w:hAnsiTheme="majorHAnsi"/>
          <w:b/>
          <w:sz w:val="32"/>
          <w:szCs w:val="32"/>
        </w:rPr>
        <w:t>.</w:t>
      </w:r>
    </w:p>
    <w:p w:rsidR="00F77336" w:rsidRDefault="00A57BE7" w:rsidP="0038006F">
      <w:pPr>
        <w:tabs>
          <w:tab w:val="left" w:pos="1632"/>
        </w:tabs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                                                                                                                                        I DOCENTI</w:t>
      </w:r>
      <w:r w:rsidR="00705AFF">
        <w:rPr>
          <w:rFonts w:asciiTheme="majorHAnsi" w:hAnsiTheme="majorHAnsi"/>
          <w:b/>
          <w:sz w:val="32"/>
          <w:szCs w:val="32"/>
        </w:rPr>
        <w:t xml:space="preserve"> DEL</w:t>
      </w:r>
      <w:r w:rsidR="00725A57">
        <w:rPr>
          <w:rFonts w:asciiTheme="majorHAnsi" w:hAnsiTheme="majorHAnsi"/>
          <w:b/>
          <w:sz w:val="32"/>
          <w:szCs w:val="32"/>
        </w:rPr>
        <w:t>_____________________________</w:t>
      </w:r>
    </w:p>
    <w:p w:rsidR="00725A57" w:rsidRDefault="00725A57" w:rsidP="0038006F">
      <w:pPr>
        <w:tabs>
          <w:tab w:val="left" w:pos="1632"/>
        </w:tabs>
        <w:rPr>
          <w:rFonts w:asciiTheme="majorHAnsi" w:hAnsiTheme="majorHAnsi"/>
          <w:b/>
          <w:sz w:val="32"/>
          <w:szCs w:val="32"/>
        </w:rPr>
      </w:pPr>
    </w:p>
    <w:p w:rsidR="00725A57" w:rsidRDefault="00725A57" w:rsidP="0038006F">
      <w:pPr>
        <w:tabs>
          <w:tab w:val="left" w:pos="1632"/>
        </w:tabs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______________________________________________________________</w:t>
      </w:r>
    </w:p>
    <w:p w:rsidR="00725A57" w:rsidRDefault="00725A57" w:rsidP="0038006F">
      <w:pPr>
        <w:tabs>
          <w:tab w:val="left" w:pos="1632"/>
        </w:tabs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______________________________________________________________</w:t>
      </w:r>
    </w:p>
    <w:p w:rsidR="00725A57" w:rsidRDefault="00725A57" w:rsidP="00725A57">
      <w:pPr>
        <w:tabs>
          <w:tab w:val="left" w:pos="1632"/>
        </w:tabs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______________________________________________________________</w:t>
      </w:r>
    </w:p>
    <w:p w:rsidR="00725A57" w:rsidRPr="0038006F" w:rsidRDefault="00725A57" w:rsidP="00725A57">
      <w:pPr>
        <w:tabs>
          <w:tab w:val="left" w:pos="1632"/>
        </w:tabs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______________________________________________________________</w:t>
      </w:r>
    </w:p>
    <w:p w:rsidR="00725A57" w:rsidRDefault="00725A57" w:rsidP="00725A57">
      <w:pPr>
        <w:tabs>
          <w:tab w:val="left" w:pos="1632"/>
        </w:tabs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______________________________________________________________</w:t>
      </w:r>
    </w:p>
    <w:p w:rsidR="00725A57" w:rsidRPr="0038006F" w:rsidRDefault="00725A57" w:rsidP="00725A57">
      <w:pPr>
        <w:tabs>
          <w:tab w:val="left" w:pos="1632"/>
        </w:tabs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______________________________________________________________</w:t>
      </w:r>
    </w:p>
    <w:p w:rsidR="00725A57" w:rsidRDefault="00725A57" w:rsidP="00725A57">
      <w:pPr>
        <w:tabs>
          <w:tab w:val="left" w:pos="1632"/>
        </w:tabs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______________________________________________________________</w:t>
      </w:r>
    </w:p>
    <w:p w:rsidR="00725A57" w:rsidRPr="0038006F" w:rsidRDefault="00725A57" w:rsidP="00725A57">
      <w:pPr>
        <w:tabs>
          <w:tab w:val="left" w:pos="1632"/>
        </w:tabs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______________________________________________________________</w:t>
      </w:r>
    </w:p>
    <w:p w:rsidR="00725A57" w:rsidRDefault="00725A57" w:rsidP="00725A57">
      <w:pPr>
        <w:tabs>
          <w:tab w:val="left" w:pos="1632"/>
        </w:tabs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______________________________________________________________</w:t>
      </w:r>
    </w:p>
    <w:p w:rsidR="00725A57" w:rsidRPr="0038006F" w:rsidRDefault="00725A57" w:rsidP="00725A57">
      <w:pPr>
        <w:tabs>
          <w:tab w:val="left" w:pos="1632"/>
        </w:tabs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______________________________________________________________</w:t>
      </w:r>
    </w:p>
    <w:p w:rsidR="00725A57" w:rsidRDefault="00725A57" w:rsidP="00725A57">
      <w:pPr>
        <w:tabs>
          <w:tab w:val="left" w:pos="1632"/>
        </w:tabs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______________________________________________________________</w:t>
      </w:r>
    </w:p>
    <w:p w:rsidR="00725A57" w:rsidRPr="0038006F" w:rsidRDefault="00725A57" w:rsidP="00725A57">
      <w:pPr>
        <w:tabs>
          <w:tab w:val="left" w:pos="1632"/>
        </w:tabs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______________________________________________________________</w:t>
      </w:r>
    </w:p>
    <w:p w:rsidR="00725A57" w:rsidRDefault="00725A57" w:rsidP="00725A57">
      <w:pPr>
        <w:tabs>
          <w:tab w:val="left" w:pos="1632"/>
        </w:tabs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______________________________________________________________</w:t>
      </w:r>
    </w:p>
    <w:p w:rsidR="00725A57" w:rsidRPr="0038006F" w:rsidRDefault="00725A57" w:rsidP="00725A57">
      <w:pPr>
        <w:tabs>
          <w:tab w:val="left" w:pos="1632"/>
        </w:tabs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______________________________________________________________</w:t>
      </w:r>
    </w:p>
    <w:p w:rsidR="00725A57" w:rsidRDefault="00725A57" w:rsidP="00725A57">
      <w:pPr>
        <w:tabs>
          <w:tab w:val="left" w:pos="1632"/>
        </w:tabs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______________________________________________________________</w:t>
      </w:r>
    </w:p>
    <w:p w:rsidR="00725A57" w:rsidRPr="0038006F" w:rsidRDefault="00725A57" w:rsidP="0038006F">
      <w:pPr>
        <w:tabs>
          <w:tab w:val="left" w:pos="1632"/>
        </w:tabs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______________________________________________________________</w:t>
      </w:r>
    </w:p>
    <w:sectPr w:rsidR="00725A57" w:rsidRPr="0038006F" w:rsidSect="00705AFF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38006F"/>
    <w:rsid w:val="00074175"/>
    <w:rsid w:val="000878BC"/>
    <w:rsid w:val="00140141"/>
    <w:rsid w:val="001A02C2"/>
    <w:rsid w:val="0038006F"/>
    <w:rsid w:val="00382F5B"/>
    <w:rsid w:val="003F5AAA"/>
    <w:rsid w:val="00424A68"/>
    <w:rsid w:val="004F035C"/>
    <w:rsid w:val="005B7AFC"/>
    <w:rsid w:val="0061066C"/>
    <w:rsid w:val="00681C00"/>
    <w:rsid w:val="00705AFF"/>
    <w:rsid w:val="00724144"/>
    <w:rsid w:val="00725A57"/>
    <w:rsid w:val="00810DB7"/>
    <w:rsid w:val="00855412"/>
    <w:rsid w:val="008854B7"/>
    <w:rsid w:val="008A2246"/>
    <w:rsid w:val="008B43EC"/>
    <w:rsid w:val="00986710"/>
    <w:rsid w:val="009E73B6"/>
    <w:rsid w:val="00A57BE7"/>
    <w:rsid w:val="00AE6779"/>
    <w:rsid w:val="00B10799"/>
    <w:rsid w:val="00B7279D"/>
    <w:rsid w:val="00BA054B"/>
    <w:rsid w:val="00BB0855"/>
    <w:rsid w:val="00C678A0"/>
    <w:rsid w:val="00E85484"/>
    <w:rsid w:val="00EB715E"/>
    <w:rsid w:val="00F60275"/>
    <w:rsid w:val="00F7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67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066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E85484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5484"/>
    <w:rPr>
      <w:rFonts w:ascii="Times New Roman" w:eastAsia="SimSun" w:hAnsi="Times New Roman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0D083-BB08-442B-8012-3029FDF5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</dc:creator>
  <cp:lastModifiedBy>user</cp:lastModifiedBy>
  <cp:revision>12</cp:revision>
  <cp:lastPrinted>2012-10-18T11:07:00Z</cp:lastPrinted>
  <dcterms:created xsi:type="dcterms:W3CDTF">2012-10-18T10:34:00Z</dcterms:created>
  <dcterms:modified xsi:type="dcterms:W3CDTF">2012-10-18T18:42:00Z</dcterms:modified>
</cp:coreProperties>
</file>