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23" w:rsidRDefault="00AE0F23" w:rsidP="00AE0F23">
      <w:pPr>
        <w:tabs>
          <w:tab w:val="left" w:pos="10260"/>
        </w:tabs>
        <w:ind w:right="-82"/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object w:dxaOrig="2559" w:dyaOrig="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.75pt" o:ole="">
            <v:imagedata r:id="rId5" o:title=""/>
          </v:shape>
          <o:OLEObject Type="Embed" ProgID="Word.Picture.8" ShapeID="_x0000_i1025" DrawAspect="Content" ObjectID="_1400061352" r:id="rId6"/>
        </w:object>
      </w:r>
    </w:p>
    <w:p w:rsidR="00AE0F23" w:rsidRDefault="00AE0F23" w:rsidP="00AE0F23">
      <w:pPr>
        <w:jc w:val="center"/>
        <w:rPr>
          <w:rFonts w:ascii="Monotype Corsiva" w:hAnsi="Monotype Corsiva"/>
          <w:i/>
          <w:sz w:val="32"/>
        </w:rPr>
      </w:pPr>
      <w:r>
        <w:rPr>
          <w:rFonts w:ascii="Monotype Corsiva" w:hAnsi="Monotype Corsiva"/>
          <w:i/>
          <w:sz w:val="32"/>
        </w:rPr>
        <w:t>Ministero dell’Istruzione, dell’Università e della Ricerca</w:t>
      </w:r>
    </w:p>
    <w:p w:rsidR="00AE0F23" w:rsidRDefault="00AE0F23" w:rsidP="00AE0F23">
      <w:pPr>
        <w:jc w:val="center"/>
      </w:pPr>
      <w: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t>la Campania</w:t>
        </w:r>
      </w:smartTag>
    </w:p>
    <w:p w:rsidR="00AE0F23" w:rsidRDefault="00AE0F23" w:rsidP="00AE0F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Ufficio Undicesimo – </w:t>
      </w:r>
      <w:proofErr w:type="spellStart"/>
      <w:r>
        <w:rPr>
          <w:sz w:val="28"/>
          <w:szCs w:val="28"/>
        </w:rPr>
        <w:t>U.A.T.</w:t>
      </w:r>
      <w:proofErr w:type="spellEnd"/>
      <w:r>
        <w:rPr>
          <w:sz w:val="28"/>
          <w:szCs w:val="28"/>
        </w:rPr>
        <w:t xml:space="preserve"> di Napoli</w:t>
      </w:r>
    </w:p>
    <w:p w:rsidR="00AE0F23" w:rsidRPr="0031294D" w:rsidRDefault="00AE0F23" w:rsidP="00AE0F23">
      <w:pPr>
        <w:jc w:val="center"/>
      </w:pPr>
      <w:r>
        <w:rPr>
          <w:sz w:val="24"/>
          <w:szCs w:val="24"/>
        </w:rPr>
        <w:t xml:space="preserve">Via Ponte della Maddalena 55 </w:t>
      </w:r>
      <w:proofErr w:type="spellStart"/>
      <w:r>
        <w:rPr>
          <w:sz w:val="24"/>
          <w:szCs w:val="24"/>
        </w:rPr>
        <w:t>–Napoli-</w:t>
      </w:r>
      <w:proofErr w:type="spellEnd"/>
    </w:p>
    <w:p w:rsidR="00AE0F23" w:rsidRDefault="00AE0F23" w:rsidP="00AE0F23">
      <w:pPr>
        <w:jc w:val="center"/>
        <w:rPr>
          <w:sz w:val="32"/>
          <w:szCs w:val="32"/>
        </w:rPr>
      </w:pPr>
    </w:p>
    <w:p w:rsidR="00AE0F23" w:rsidRDefault="00AE0F23" w:rsidP="00AE0F23">
      <w:pPr>
        <w:jc w:val="both"/>
        <w:rPr>
          <w:sz w:val="24"/>
        </w:rPr>
      </w:pPr>
      <w:r>
        <w:t>UFFICIO PERS. A.T.A.</w:t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Napoli, 30 maggio 2012 </w:t>
      </w:r>
    </w:p>
    <w:p w:rsidR="00AE0F23" w:rsidRPr="006845AE" w:rsidRDefault="00AE0F23" w:rsidP="00AE0F23">
      <w:pPr>
        <w:rPr>
          <w:sz w:val="24"/>
          <w:szCs w:val="24"/>
        </w:rPr>
      </w:pPr>
    </w:p>
    <w:p w:rsidR="00AE0F23" w:rsidRPr="00DE62C7" w:rsidRDefault="00AE0F23" w:rsidP="00AE0F23">
      <w:pPr>
        <w:ind w:left="5664" w:firstLine="6"/>
        <w:rPr>
          <w:b/>
          <w:sz w:val="24"/>
          <w:szCs w:val="24"/>
        </w:rPr>
      </w:pPr>
      <w:r w:rsidRPr="00DE62C7">
        <w:rPr>
          <w:b/>
          <w:sz w:val="24"/>
          <w:szCs w:val="24"/>
        </w:rPr>
        <w:t xml:space="preserve">AI DIRIGENTI SCOLASTICI </w:t>
      </w:r>
      <w:proofErr w:type="spellStart"/>
      <w:r w:rsidRPr="00DE62C7">
        <w:rPr>
          <w:b/>
          <w:sz w:val="24"/>
          <w:szCs w:val="24"/>
        </w:rPr>
        <w:t>DI</w:t>
      </w:r>
      <w:proofErr w:type="spellEnd"/>
      <w:r w:rsidRPr="00DE62C7">
        <w:rPr>
          <w:b/>
          <w:sz w:val="24"/>
          <w:szCs w:val="24"/>
        </w:rPr>
        <w:t xml:space="preserve"> OGNI ORDINE E GRADO</w:t>
      </w:r>
    </w:p>
    <w:p w:rsidR="00AE0F23" w:rsidRPr="00DE62C7" w:rsidRDefault="00AE0F23" w:rsidP="00AE0F23">
      <w:pPr>
        <w:ind w:left="5664" w:firstLine="6"/>
        <w:rPr>
          <w:b/>
          <w:sz w:val="24"/>
          <w:szCs w:val="24"/>
        </w:rPr>
      </w:pPr>
      <w:r w:rsidRPr="00DE62C7">
        <w:rPr>
          <w:b/>
          <w:sz w:val="24"/>
          <w:szCs w:val="24"/>
        </w:rPr>
        <w:t xml:space="preserve">ALLE  </w:t>
      </w:r>
      <w:proofErr w:type="spellStart"/>
      <w:r w:rsidRPr="00DE62C7">
        <w:rPr>
          <w:b/>
          <w:sz w:val="24"/>
          <w:szCs w:val="24"/>
        </w:rPr>
        <w:t>O.O.S.S.</w:t>
      </w:r>
      <w:proofErr w:type="spellEnd"/>
    </w:p>
    <w:p w:rsidR="00AE0F23" w:rsidRPr="00B05715" w:rsidRDefault="00AE0F23" w:rsidP="00AE0F23">
      <w:pPr>
        <w:ind w:left="5664" w:firstLine="6"/>
        <w:rPr>
          <w:b/>
          <w:sz w:val="32"/>
          <w:szCs w:val="32"/>
        </w:rPr>
      </w:pPr>
      <w:r w:rsidRPr="00DE62C7">
        <w:rPr>
          <w:b/>
          <w:sz w:val="24"/>
          <w:szCs w:val="24"/>
        </w:rPr>
        <w:t>ALBO SEDE</w:t>
      </w:r>
      <w:r w:rsidRPr="00DE62C7">
        <w:rPr>
          <w:b/>
          <w:sz w:val="24"/>
          <w:szCs w:val="24"/>
        </w:rPr>
        <w:tab/>
      </w:r>
    </w:p>
    <w:p w:rsidR="00AE0F23" w:rsidRPr="002D1FF4" w:rsidRDefault="00AE0F23" w:rsidP="00AE0F23">
      <w:pPr>
        <w:jc w:val="center"/>
        <w:rPr>
          <w:b/>
          <w:sz w:val="32"/>
          <w:szCs w:val="32"/>
        </w:rPr>
      </w:pPr>
      <w:r w:rsidRPr="002D1FF4">
        <w:rPr>
          <w:b/>
          <w:sz w:val="32"/>
          <w:szCs w:val="32"/>
        </w:rPr>
        <w:t>A.S. 20</w:t>
      </w:r>
      <w:r>
        <w:rPr>
          <w:b/>
          <w:sz w:val="32"/>
          <w:szCs w:val="32"/>
        </w:rPr>
        <w:t>11/2012</w:t>
      </w:r>
    </w:p>
    <w:p w:rsidR="00AE0F23" w:rsidRPr="002D1FF4" w:rsidRDefault="00AE0F23" w:rsidP="00AE0F23">
      <w:pPr>
        <w:jc w:val="center"/>
        <w:rPr>
          <w:b/>
          <w:sz w:val="32"/>
          <w:szCs w:val="32"/>
        </w:rPr>
      </w:pPr>
      <w:r w:rsidRPr="002D1FF4">
        <w:rPr>
          <w:b/>
          <w:sz w:val="32"/>
          <w:szCs w:val="32"/>
        </w:rPr>
        <w:t>PERSONALE A.T.A.</w:t>
      </w:r>
    </w:p>
    <w:p w:rsidR="00AE0F23" w:rsidRDefault="00AE0F23" w:rsidP="00AE0F23">
      <w:pPr>
        <w:jc w:val="center"/>
        <w:rPr>
          <w:b/>
          <w:sz w:val="32"/>
          <w:szCs w:val="32"/>
        </w:rPr>
      </w:pPr>
      <w:r w:rsidRPr="002D1FF4">
        <w:rPr>
          <w:b/>
          <w:sz w:val="32"/>
          <w:szCs w:val="32"/>
        </w:rPr>
        <w:t>CALENDARIO DE</w:t>
      </w:r>
      <w:r>
        <w:rPr>
          <w:b/>
          <w:sz w:val="32"/>
          <w:szCs w:val="32"/>
        </w:rPr>
        <w:t xml:space="preserve">LLE NOMINE a  </w:t>
      </w:r>
      <w:proofErr w:type="spellStart"/>
      <w:r>
        <w:rPr>
          <w:b/>
          <w:sz w:val="32"/>
          <w:szCs w:val="32"/>
        </w:rPr>
        <w:t>T.D.</w:t>
      </w:r>
      <w:proofErr w:type="spellEnd"/>
    </w:p>
    <w:p w:rsidR="00AE0F23" w:rsidRDefault="00AE0F23" w:rsidP="00AE0F2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PRESSO IPSAR CAVALCANTI </w:t>
      </w:r>
    </w:p>
    <w:p w:rsidR="00AE0F23" w:rsidRPr="003B422A" w:rsidRDefault="00AE0F23" w:rsidP="00AE0F23">
      <w:pPr>
        <w:jc w:val="center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>VIA TAVERNA DEL FERRO – S. GIOVANNI A TEDUCCIO – NAPOLI -</w:t>
      </w:r>
      <w:r>
        <w:rPr>
          <w:b/>
          <w:i/>
          <w:sz w:val="28"/>
          <w:szCs w:val="28"/>
        </w:rPr>
        <w:t xml:space="preserve"> -</w:t>
      </w:r>
    </w:p>
    <w:p w:rsidR="00AE0F23" w:rsidRDefault="00AE0F23" w:rsidP="00AE0F23">
      <w:pPr>
        <w:jc w:val="both"/>
        <w:rPr>
          <w:b/>
          <w:sz w:val="22"/>
          <w:szCs w:val="22"/>
        </w:rPr>
      </w:pPr>
    </w:p>
    <w:p w:rsidR="00AE0F23" w:rsidRPr="0099048F" w:rsidRDefault="00AE0F23" w:rsidP="00AE0F23">
      <w:pPr>
        <w:jc w:val="both"/>
        <w:rPr>
          <w:b/>
          <w:sz w:val="28"/>
          <w:szCs w:val="28"/>
        </w:rPr>
      </w:pPr>
    </w:p>
    <w:p w:rsidR="00AE0F23" w:rsidRDefault="00AE0F23" w:rsidP="00AE0F23">
      <w:pPr>
        <w:ind w:left="1620" w:hanging="1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ASSISTENTI AMMINISTRATIVI</w:t>
      </w:r>
    </w:p>
    <w:p w:rsidR="00AE0F23" w:rsidRPr="00D16B64" w:rsidRDefault="00AE0F23" w:rsidP="00AE0F23">
      <w:pPr>
        <w:ind w:left="1620" w:hanging="16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04 giugno</w:t>
      </w:r>
    </w:p>
    <w:p w:rsidR="00AE0F23" w:rsidRDefault="00AE0F23" w:rsidP="00AE0F23">
      <w:pPr>
        <w:ind w:left="2832" w:right="-622" w:hanging="2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ORE  09.30  ORE  9.30  L. 104/92 - ART. 21 (</w:t>
      </w:r>
      <w:proofErr w:type="spellStart"/>
      <w:r>
        <w:rPr>
          <w:b/>
          <w:sz w:val="28"/>
          <w:szCs w:val="28"/>
        </w:rPr>
        <w:t>pers</w:t>
      </w:r>
      <w:proofErr w:type="spellEnd"/>
      <w:r>
        <w:rPr>
          <w:b/>
          <w:sz w:val="28"/>
          <w:szCs w:val="28"/>
        </w:rPr>
        <w:t xml:space="preserve">.) –  da posto </w:t>
      </w:r>
      <w:smartTag w:uri="urn:schemas-microsoft-com:office:smarttags" w:element="metricconverter">
        <w:smartTagPr>
          <w:attr w:name="ProductID" w:val="545 a"/>
        </w:smartTagPr>
        <w:r>
          <w:rPr>
            <w:b/>
            <w:sz w:val="28"/>
            <w:szCs w:val="28"/>
          </w:rPr>
          <w:t>545 a</w:t>
        </w:r>
      </w:smartTag>
      <w:r>
        <w:rPr>
          <w:b/>
          <w:sz w:val="28"/>
          <w:szCs w:val="28"/>
        </w:rPr>
        <w:t xml:space="preserve"> posto 600</w:t>
      </w:r>
    </w:p>
    <w:p w:rsidR="00AE0F23" w:rsidRPr="008C7066" w:rsidRDefault="00AE0F23" w:rsidP="00AE0F23">
      <w:pPr>
        <w:ind w:left="2832" w:right="-622" w:hanging="1416"/>
        <w:jc w:val="both"/>
        <w:rPr>
          <w:b/>
        </w:rPr>
      </w:pPr>
      <w:r>
        <w:rPr>
          <w:b/>
          <w:sz w:val="28"/>
          <w:szCs w:val="28"/>
        </w:rPr>
        <w:t xml:space="preserve">   L. 104/92</w:t>
      </w:r>
      <w:r w:rsidRPr="00E1206A">
        <w:rPr>
          <w:b/>
          <w:sz w:val="28"/>
          <w:szCs w:val="28"/>
        </w:rPr>
        <w:t>- ART. 33/6 (</w:t>
      </w:r>
      <w:proofErr w:type="spellStart"/>
      <w:r w:rsidRPr="00E1206A">
        <w:rPr>
          <w:b/>
          <w:sz w:val="28"/>
          <w:szCs w:val="28"/>
        </w:rPr>
        <w:t>pers</w:t>
      </w:r>
      <w:proofErr w:type="spellEnd"/>
      <w:r w:rsidRPr="00E1206A">
        <w:rPr>
          <w:b/>
          <w:sz w:val="28"/>
          <w:szCs w:val="28"/>
        </w:rPr>
        <w:t>.)</w:t>
      </w:r>
      <w:r>
        <w:rPr>
          <w:b/>
          <w:sz w:val="28"/>
          <w:szCs w:val="28"/>
        </w:rPr>
        <w:t xml:space="preserve"> –  da posto545 a posto 600</w:t>
      </w:r>
    </w:p>
    <w:p w:rsidR="00AE0F23" w:rsidRDefault="00AE0F23" w:rsidP="00AE0F23">
      <w:pPr>
        <w:ind w:left="1620" w:hanging="1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L. 104/92- ART. 33/5(</w:t>
      </w:r>
      <w:proofErr w:type="spellStart"/>
      <w:r>
        <w:rPr>
          <w:b/>
        </w:rPr>
        <w:t>coniuge-genitore-figli</w:t>
      </w:r>
      <w:proofErr w:type="spellEnd"/>
      <w:r>
        <w:rPr>
          <w:b/>
          <w:sz w:val="28"/>
          <w:szCs w:val="28"/>
        </w:rPr>
        <w:t xml:space="preserve">) – da posto </w:t>
      </w:r>
      <w:smartTag w:uri="urn:schemas-microsoft-com:office:smarttags" w:element="metricconverter">
        <w:smartTagPr>
          <w:attr w:name="ProductID" w:val="545 a"/>
        </w:smartTagPr>
        <w:r>
          <w:rPr>
            <w:b/>
            <w:sz w:val="28"/>
            <w:szCs w:val="28"/>
          </w:rPr>
          <w:t>545 a</w:t>
        </w:r>
      </w:smartTag>
      <w:r>
        <w:rPr>
          <w:b/>
          <w:sz w:val="28"/>
          <w:szCs w:val="28"/>
        </w:rPr>
        <w:t xml:space="preserve"> posto 600</w:t>
      </w:r>
    </w:p>
    <w:p w:rsidR="00AE0F23" w:rsidRDefault="00AE0F23" w:rsidP="00AE0F23">
      <w:pPr>
        <w:ind w:left="1620" w:hanging="1620"/>
        <w:jc w:val="both"/>
        <w:rPr>
          <w:b/>
          <w:sz w:val="28"/>
          <w:szCs w:val="28"/>
        </w:rPr>
      </w:pPr>
    </w:p>
    <w:p w:rsidR="00AE0F23" w:rsidRDefault="00AE0F23" w:rsidP="00AE0F23">
      <w:pPr>
        <w:ind w:left="1620" w:hanging="1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ORE 10.30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da posto </w:t>
      </w:r>
      <w:smartTag w:uri="urn:schemas-microsoft-com:office:smarttags" w:element="metricconverter">
        <w:smartTagPr>
          <w:attr w:name="ProductID" w:val="545 a"/>
        </w:smartTagPr>
        <w:r>
          <w:rPr>
            <w:b/>
            <w:sz w:val="28"/>
            <w:szCs w:val="28"/>
          </w:rPr>
          <w:t>545 a</w:t>
        </w:r>
      </w:smartTag>
      <w:r>
        <w:rPr>
          <w:b/>
          <w:sz w:val="28"/>
          <w:szCs w:val="28"/>
        </w:rPr>
        <w:t xml:space="preserve"> posto 600</w:t>
      </w:r>
    </w:p>
    <w:p w:rsidR="00AE0F23" w:rsidRDefault="00AE0F23" w:rsidP="00AE0F23">
      <w:pPr>
        <w:ind w:left="1620" w:hanging="1620"/>
        <w:jc w:val="both"/>
        <w:rPr>
          <w:b/>
          <w:sz w:val="28"/>
          <w:szCs w:val="28"/>
        </w:rPr>
      </w:pPr>
    </w:p>
    <w:p w:rsidR="00AE0F23" w:rsidRDefault="00AE0F23" w:rsidP="00AE0F23">
      <w:pPr>
        <w:jc w:val="both"/>
        <w:rPr>
          <w:b/>
          <w:sz w:val="22"/>
          <w:szCs w:val="22"/>
        </w:rPr>
      </w:pPr>
      <w:r w:rsidRPr="00AE5EC0">
        <w:rPr>
          <w:b/>
          <w:sz w:val="22"/>
          <w:szCs w:val="22"/>
        </w:rPr>
        <w:t>I CONVOCATI SONO IN NUMERO MAGGIORE RISPETTO ALLE</w:t>
      </w:r>
      <w:r>
        <w:rPr>
          <w:b/>
          <w:sz w:val="22"/>
          <w:szCs w:val="22"/>
        </w:rPr>
        <w:t xml:space="preserve"> PROPOSTE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NOMINE DA CONFERIRE</w:t>
      </w:r>
      <w:r w:rsidRPr="00AE5EC0">
        <w:rPr>
          <w:b/>
          <w:sz w:val="22"/>
          <w:szCs w:val="22"/>
        </w:rPr>
        <w:t xml:space="preserve">; LE OPERAZIONI, IN OGNI CASO, SI CONCLUDERANNO CON </w:t>
      </w:r>
      <w:smartTag w:uri="urn:schemas-microsoft-com:office:smarttags" w:element="PersonName">
        <w:smartTagPr>
          <w:attr w:name="ProductID" w:val="LA COPERTURA DEI"/>
        </w:smartTagPr>
        <w:r w:rsidRPr="00AE5EC0">
          <w:rPr>
            <w:b/>
            <w:sz w:val="22"/>
            <w:szCs w:val="22"/>
          </w:rPr>
          <w:t>LA COPERTURA DEI</w:t>
        </w:r>
      </w:smartTag>
      <w:r w:rsidRPr="00AE5EC0">
        <w:rPr>
          <w:b/>
          <w:sz w:val="22"/>
          <w:szCs w:val="22"/>
        </w:rPr>
        <w:t xml:space="preserve"> POSTI DISPONIBILI</w:t>
      </w:r>
    </w:p>
    <w:p w:rsidR="00AE0F23" w:rsidRPr="00B326B1" w:rsidRDefault="00AE0F23" w:rsidP="00AE0F23">
      <w:pPr>
        <w:overflowPunct/>
        <w:ind w:firstLine="708"/>
        <w:jc w:val="both"/>
        <w:textAlignment w:val="auto"/>
        <w:rPr>
          <w:sz w:val="28"/>
          <w:szCs w:val="28"/>
          <w:u w:val="single"/>
        </w:rPr>
      </w:pPr>
    </w:p>
    <w:p w:rsidR="00AE0F23" w:rsidRPr="00B326B1" w:rsidRDefault="00AE0F23" w:rsidP="00AE0F23">
      <w:pPr>
        <w:overflowPunct/>
        <w:ind w:firstLine="708"/>
        <w:jc w:val="both"/>
        <w:textAlignment w:val="auto"/>
        <w:rPr>
          <w:sz w:val="28"/>
          <w:szCs w:val="28"/>
          <w:u w:val="single"/>
        </w:rPr>
      </w:pPr>
    </w:p>
    <w:p w:rsidR="00AE0F23" w:rsidRDefault="00AE0F23" w:rsidP="00AE0F23">
      <w:pPr>
        <w:overflowPunct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A811C3">
        <w:rPr>
          <w:b/>
          <w:sz w:val="28"/>
          <w:szCs w:val="28"/>
        </w:rPr>
        <w:t>i fini dell'applicazione della legge 104/92 art. 21,</w:t>
      </w:r>
      <w:r>
        <w:rPr>
          <w:b/>
          <w:sz w:val="28"/>
          <w:szCs w:val="28"/>
        </w:rPr>
        <w:t xml:space="preserve"> e</w:t>
      </w:r>
      <w:r w:rsidRPr="00A811C3">
        <w:rPr>
          <w:b/>
          <w:sz w:val="28"/>
          <w:szCs w:val="28"/>
        </w:rPr>
        <w:t xml:space="preserve"> art. 33 comm</w:t>
      </w:r>
      <w:r>
        <w:rPr>
          <w:b/>
          <w:sz w:val="28"/>
          <w:szCs w:val="28"/>
        </w:rPr>
        <w:t>i</w:t>
      </w:r>
      <w:r w:rsidRPr="00A811C3">
        <w:rPr>
          <w:b/>
          <w:sz w:val="28"/>
          <w:szCs w:val="28"/>
        </w:rPr>
        <w:t xml:space="preserve"> 6, 5  , si </w:t>
      </w:r>
    </w:p>
    <w:p w:rsidR="00AE0F23" w:rsidRDefault="00AE0F23" w:rsidP="00AE0F23">
      <w:pPr>
        <w:overflowPunct/>
        <w:ind w:firstLine="708"/>
        <w:jc w:val="both"/>
        <w:textAlignment w:val="auto"/>
        <w:rPr>
          <w:b/>
          <w:color w:val="000000"/>
          <w:sz w:val="28"/>
          <w:szCs w:val="28"/>
        </w:rPr>
      </w:pPr>
      <w:r w:rsidRPr="00A811C3">
        <w:rPr>
          <w:b/>
          <w:sz w:val="28"/>
          <w:szCs w:val="28"/>
        </w:rPr>
        <w:t>precisa che il beneficio della precedenza nella scelta della sede ai fini del conferimento del</w:t>
      </w:r>
      <w:r>
        <w:rPr>
          <w:b/>
          <w:sz w:val="28"/>
          <w:szCs w:val="28"/>
        </w:rPr>
        <w:t xml:space="preserve">l’incarico annuale </w:t>
      </w:r>
      <w:r w:rsidRPr="00A811C3">
        <w:rPr>
          <w:b/>
          <w:sz w:val="28"/>
          <w:szCs w:val="28"/>
        </w:rPr>
        <w:t xml:space="preserve">e' riconosciuto agli aspiranti che hanno dichiarato o documentato il possesso del titolo nella domanda prodotta entro </w:t>
      </w:r>
      <w:r>
        <w:rPr>
          <w:b/>
          <w:sz w:val="28"/>
          <w:szCs w:val="28"/>
        </w:rPr>
        <w:t>i</w:t>
      </w:r>
      <w:r w:rsidRPr="00A811C3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23 marzo 2011</w:t>
      </w:r>
      <w:r w:rsidRPr="00A811C3">
        <w:rPr>
          <w:b/>
          <w:sz w:val="28"/>
          <w:szCs w:val="28"/>
        </w:rPr>
        <w:t xml:space="preserve"> per l'inclusione nell</w:t>
      </w:r>
      <w:r>
        <w:rPr>
          <w:b/>
          <w:sz w:val="28"/>
          <w:szCs w:val="28"/>
        </w:rPr>
        <w:t>e</w:t>
      </w:r>
      <w:r w:rsidRPr="00A811C3">
        <w:rPr>
          <w:b/>
          <w:sz w:val="28"/>
          <w:szCs w:val="28"/>
        </w:rPr>
        <w:t xml:space="preserve"> graduatori</w:t>
      </w:r>
      <w:r>
        <w:rPr>
          <w:b/>
          <w:sz w:val="28"/>
          <w:szCs w:val="28"/>
        </w:rPr>
        <w:t>e</w:t>
      </w:r>
      <w:r>
        <w:rPr>
          <w:b/>
          <w:color w:val="000000"/>
          <w:sz w:val="28"/>
          <w:szCs w:val="28"/>
        </w:rPr>
        <w:t>:</w:t>
      </w:r>
    </w:p>
    <w:p w:rsidR="00AE0F23" w:rsidRDefault="00AE0F23" w:rsidP="00AE0F23">
      <w:pPr>
        <w:numPr>
          <w:ilvl w:val="0"/>
          <w:numId w:val="1"/>
        </w:numPr>
        <w:overflowPunct/>
        <w:jc w:val="both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 gli aspiranti all’utilizzazione di cui all’art. 21 e art. 33 comma 6 il beneficio è applicabile a qualsiasi sede scolastica;</w:t>
      </w:r>
    </w:p>
    <w:p w:rsidR="00AE0F23" w:rsidRPr="007B5EE8" w:rsidRDefault="00AE0F23" w:rsidP="00AE0F23">
      <w:pPr>
        <w:numPr>
          <w:ilvl w:val="0"/>
          <w:numId w:val="1"/>
        </w:numPr>
        <w:overflowPunct/>
        <w:jc w:val="both"/>
        <w:textAlignment w:val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per gli aspiranti che assistano parenti in situazione di gravità di cui all’art. 33 cc. 5</w:t>
      </w:r>
      <w:r w:rsidRPr="00A811C3">
        <w:rPr>
          <w:b/>
          <w:color w:val="000000"/>
          <w:sz w:val="28"/>
          <w:szCs w:val="28"/>
        </w:rPr>
        <w:t>, il beneficio risulta applicabile solamente nel</w:t>
      </w:r>
      <w:r>
        <w:rPr>
          <w:b/>
          <w:color w:val="000000"/>
          <w:sz w:val="28"/>
          <w:szCs w:val="28"/>
        </w:rPr>
        <w:t xml:space="preserve"> comune di residenza del familiare da assistere o sub comunale e, solo nel caso non </w:t>
      </w:r>
      <w:r>
        <w:rPr>
          <w:b/>
          <w:color w:val="000000"/>
          <w:sz w:val="28"/>
          <w:szCs w:val="28"/>
        </w:rPr>
        <w:lastRenderedPageBreak/>
        <w:t>vi siano posti, per le scuole di un comune viciniori all’interno della</w:t>
      </w:r>
      <w:r w:rsidRPr="00A811C3">
        <w:rPr>
          <w:b/>
          <w:color w:val="000000"/>
          <w:sz w:val="28"/>
          <w:szCs w:val="28"/>
        </w:rPr>
        <w:t xml:space="preserve"> provincia</w:t>
      </w:r>
      <w:r>
        <w:rPr>
          <w:b/>
          <w:color w:val="000000"/>
          <w:sz w:val="28"/>
          <w:szCs w:val="28"/>
        </w:rPr>
        <w:t>.</w:t>
      </w:r>
    </w:p>
    <w:p w:rsidR="00AE0F23" w:rsidRPr="00705663" w:rsidRDefault="00AE0F23" w:rsidP="00AE0F23">
      <w:pPr>
        <w:numPr>
          <w:ilvl w:val="0"/>
          <w:numId w:val="1"/>
        </w:numPr>
        <w:overflowPunct/>
        <w:jc w:val="both"/>
        <w:textAlignment w:val="auto"/>
        <w:rPr>
          <w:b/>
          <w:sz w:val="28"/>
          <w:szCs w:val="28"/>
        </w:rPr>
      </w:pPr>
      <w:r w:rsidRPr="00A811C3">
        <w:rPr>
          <w:b/>
          <w:color w:val="000000"/>
          <w:sz w:val="28"/>
          <w:szCs w:val="28"/>
        </w:rPr>
        <w:t xml:space="preserve"> </w:t>
      </w:r>
    </w:p>
    <w:p w:rsidR="00AE0F23" w:rsidRDefault="00AE0F23" w:rsidP="00AE0F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N.B. coloro che – convocati – ai quali successivamente ( 23 marzo 2011 ) è stato riconosciuto il possesso di benefici di cui alla legge 104, e che intendono beneficiare delle suddette precedenze nella scelta della sede, dovranno presentare idonea certificazione all’inizio delle operazioni o preventivamente all’ufficio A.T.A. piano terra stanza 120.</w:t>
      </w:r>
    </w:p>
    <w:p w:rsidR="00AE0F23" w:rsidRPr="00A811C3" w:rsidRDefault="00AE0F23" w:rsidP="00AE0F23">
      <w:pPr>
        <w:jc w:val="both"/>
        <w:rPr>
          <w:b/>
          <w:sz w:val="28"/>
          <w:szCs w:val="28"/>
        </w:rPr>
      </w:pPr>
    </w:p>
    <w:p w:rsidR="00AE0F23" w:rsidRDefault="00AE0F23" w:rsidP="00AE0F23">
      <w:pPr>
        <w:overflowPunct/>
        <w:ind w:firstLine="708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A811C3">
        <w:rPr>
          <w:b/>
          <w:sz w:val="28"/>
          <w:szCs w:val="28"/>
        </w:rPr>
        <w:t>li aspiranti impossibilitati a presentarsi il giorno della convocazione potranno delegare persona di propria fiducia, c</w:t>
      </w:r>
      <w:r>
        <w:rPr>
          <w:b/>
          <w:sz w:val="28"/>
          <w:szCs w:val="28"/>
        </w:rPr>
        <w:t>he al momento della nomina dovrà</w:t>
      </w:r>
      <w:r w:rsidRPr="00A811C3">
        <w:rPr>
          <w:b/>
          <w:sz w:val="28"/>
          <w:szCs w:val="28"/>
        </w:rPr>
        <w:t xml:space="preserve"> produrre l' atto di delega e copia del documento di riconoscimento del delegante ovvero potranno delegare il dirigente </w:t>
      </w:r>
      <w:r>
        <w:rPr>
          <w:b/>
          <w:sz w:val="28"/>
          <w:szCs w:val="28"/>
        </w:rPr>
        <w:t>di questo ufficio</w:t>
      </w:r>
      <w:r w:rsidRPr="00A811C3">
        <w:rPr>
          <w:b/>
          <w:sz w:val="28"/>
          <w:szCs w:val="28"/>
        </w:rPr>
        <w:t>.</w:t>
      </w:r>
    </w:p>
    <w:p w:rsidR="00AE0F23" w:rsidRDefault="00AE0F23" w:rsidP="00AE0F23">
      <w:pPr>
        <w:overflowPunct/>
        <w:ind w:firstLine="708"/>
        <w:textAlignment w:val="auto"/>
        <w:rPr>
          <w:b/>
          <w:sz w:val="28"/>
          <w:szCs w:val="28"/>
        </w:rPr>
      </w:pPr>
    </w:p>
    <w:p w:rsidR="00AE0F23" w:rsidRDefault="00AE0F23" w:rsidP="00AE0F23"/>
    <w:p w:rsidR="00AE0F23" w:rsidRDefault="00AE0F23" w:rsidP="00AE0F2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B63187">
        <w:rPr>
          <w:sz w:val="28"/>
          <w:szCs w:val="28"/>
        </w:rPr>
        <w:t>IL DIRIGENTE</w:t>
      </w:r>
    </w:p>
    <w:p w:rsidR="00AE0F23" w:rsidRPr="00B63187" w:rsidRDefault="00AE0F23" w:rsidP="00AE0F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L. FRANZESE</w:t>
      </w:r>
    </w:p>
    <w:p w:rsidR="00AE0F23" w:rsidRDefault="00AE0F23" w:rsidP="00AE0F23">
      <w:r>
        <w:br w:type="page"/>
      </w:r>
    </w:p>
    <w:p w:rsidR="004C0503" w:rsidRDefault="004C0503" w:rsidP="00AE0F23"/>
    <w:sectPr w:rsidR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Extra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A30BE"/>
    <w:multiLevelType w:val="hybridMultilevel"/>
    <w:tmpl w:val="45403BFA"/>
    <w:lvl w:ilvl="0" w:tplc="0410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0F23"/>
    <w:rsid w:val="004C0503"/>
    <w:rsid w:val="00667BFE"/>
    <w:rsid w:val="00AE0F23"/>
    <w:rsid w:val="00C7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F23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2012-06-01T11:10:00Z</dcterms:created>
  <dcterms:modified xsi:type="dcterms:W3CDTF">2012-06-01T11:10:00Z</dcterms:modified>
</cp:coreProperties>
</file>